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526F" w14:textId="77777777" w:rsidR="002A18F7" w:rsidRDefault="002A18F7">
      <w:pPr>
        <w:pStyle w:val="Textoindependiente"/>
        <w:spacing w:before="7"/>
        <w:rPr>
          <w:rFonts w:ascii="Times New Roman"/>
          <w:sz w:val="13"/>
        </w:rPr>
      </w:pPr>
    </w:p>
    <w:p w14:paraId="1C0115FD" w14:textId="31128EC7" w:rsidR="002A18F7" w:rsidRDefault="00BF4559">
      <w:pPr>
        <w:pStyle w:val="Ttulo1"/>
        <w:spacing w:before="52" w:line="242" w:lineRule="auto"/>
        <w:ind w:left="2756" w:right="600"/>
      </w:pPr>
      <w:r>
        <w:t>PROTOCOLO SOBRE PARTICIPACIÓN Y VOTACIÓN TELEMÁTICA EN ASAMBLEAS</w:t>
      </w:r>
      <w:r>
        <w:rPr>
          <w:spacing w:val="-5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ALEMAN</w:t>
      </w:r>
      <w:r>
        <w:rPr>
          <w:spacing w:val="1"/>
        </w:rPr>
        <w:t xml:space="preserve"> </w:t>
      </w:r>
      <w:r>
        <w:t>ANDINO</w:t>
      </w:r>
      <w:r>
        <w:rPr>
          <w:spacing w:val="-1"/>
        </w:rPr>
        <w:t xml:space="preserve"> </w:t>
      </w:r>
      <w:r>
        <w:t>(DAV) 202</w:t>
      </w:r>
      <w:r w:rsidR="00E10E2B">
        <w:t>2</w:t>
      </w:r>
    </w:p>
    <w:p w14:paraId="70B53E15" w14:textId="77777777" w:rsidR="002A18F7" w:rsidRDefault="002A18F7">
      <w:pPr>
        <w:pStyle w:val="Textoindependiente"/>
        <w:rPr>
          <w:b/>
        </w:rPr>
      </w:pPr>
    </w:p>
    <w:p w14:paraId="741BAE27" w14:textId="77777777" w:rsidR="002A18F7" w:rsidRDefault="002A18F7">
      <w:pPr>
        <w:pStyle w:val="Textoindependiente"/>
        <w:spacing w:before="7"/>
        <w:rPr>
          <w:b/>
          <w:sz w:val="23"/>
        </w:rPr>
      </w:pPr>
    </w:p>
    <w:p w14:paraId="64F4F831" w14:textId="77777777" w:rsidR="002A18F7" w:rsidRDefault="00BF4559">
      <w:pPr>
        <w:pStyle w:val="Prrafodelista"/>
        <w:numPr>
          <w:ilvl w:val="0"/>
          <w:numId w:val="3"/>
        </w:numPr>
        <w:tabs>
          <w:tab w:val="left" w:pos="822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Antecedentes</w:t>
      </w:r>
    </w:p>
    <w:p w14:paraId="24E24A8A" w14:textId="77777777" w:rsidR="002A18F7" w:rsidRDefault="002A18F7">
      <w:pPr>
        <w:pStyle w:val="Textoindependiente"/>
        <w:spacing w:before="11"/>
        <w:rPr>
          <w:b/>
          <w:sz w:val="23"/>
        </w:rPr>
      </w:pPr>
    </w:p>
    <w:p w14:paraId="185268B3" w14:textId="099C89B6" w:rsidR="002A18F7" w:rsidRDefault="00BF4559" w:rsidP="00E10E2B">
      <w:pPr>
        <w:pStyle w:val="Textoindependiente"/>
        <w:spacing w:before="1"/>
        <w:ind w:left="101" w:right="116"/>
        <w:jc w:val="both"/>
      </w:pPr>
      <w:r>
        <w:t xml:space="preserve">En circunstancias que el país </w:t>
      </w:r>
      <w:r w:rsidR="005A20D8">
        <w:t>aún</w:t>
      </w:r>
      <w:r w:rsidR="00E10E2B">
        <w:t xml:space="preserve"> </w:t>
      </w:r>
      <w:r>
        <w:t>se encuentra sometido a la pandemia del Covid-19 y que</w:t>
      </w:r>
      <w:r>
        <w:rPr>
          <w:spacing w:val="1"/>
        </w:rPr>
        <w:t xml:space="preserve"> </w:t>
      </w:r>
      <w:r>
        <w:t xml:space="preserve">existen restricciones </w:t>
      </w:r>
      <w:r w:rsidR="00E10E2B">
        <w:t>de aforo</w:t>
      </w:r>
      <w:r>
        <w:t xml:space="preserve">, es necesario contar con un protocolo que permita que </w:t>
      </w:r>
      <w:r>
        <w:t>las</w:t>
      </w:r>
      <w:r>
        <w:rPr>
          <w:spacing w:val="1"/>
        </w:rPr>
        <w:t xml:space="preserve"> </w:t>
      </w:r>
      <w:r>
        <w:t>asambleas del DAV de este 202</w:t>
      </w:r>
      <w:r w:rsidR="00E10E2B">
        <w:t>2</w:t>
      </w:r>
      <w:r>
        <w:t xml:space="preserve"> puedan desarrollarse en forma </w:t>
      </w:r>
      <w:r>
        <w:t>telemática</w:t>
      </w:r>
      <w:r w:rsidR="00E10E2B">
        <w:rPr>
          <w:spacing w:val="1"/>
        </w:rPr>
        <w:t>.</w:t>
      </w:r>
    </w:p>
    <w:p w14:paraId="2C876954" w14:textId="77777777" w:rsidR="002A18F7" w:rsidRDefault="002A18F7">
      <w:pPr>
        <w:pStyle w:val="Textoindependiente"/>
        <w:spacing w:before="11"/>
        <w:rPr>
          <w:sz w:val="23"/>
        </w:rPr>
      </w:pPr>
    </w:p>
    <w:p w14:paraId="0A0A0290" w14:textId="77777777" w:rsidR="002A18F7" w:rsidRDefault="002A18F7">
      <w:pPr>
        <w:pStyle w:val="Textoindependiente"/>
        <w:rPr>
          <w:sz w:val="17"/>
        </w:rPr>
      </w:pPr>
    </w:p>
    <w:p w14:paraId="3D111306" w14:textId="77777777" w:rsidR="002A18F7" w:rsidRDefault="00BF4559">
      <w:pPr>
        <w:pStyle w:val="Ttulo1"/>
        <w:numPr>
          <w:ilvl w:val="0"/>
          <w:numId w:val="3"/>
        </w:numPr>
        <w:tabs>
          <w:tab w:val="left" w:pos="822"/>
        </w:tabs>
        <w:spacing w:before="52"/>
        <w:ind w:right="114"/>
        <w:jc w:val="both"/>
      </w:pPr>
      <w:r>
        <w:t>Normas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telemática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socios,</w:t>
      </w:r>
      <w:r>
        <w:rPr>
          <w:spacing w:val="-52"/>
        </w:rPr>
        <w:t xml:space="preserve"> </w:t>
      </w:r>
      <w:r>
        <w:t>ordinarias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extraordinarias</w:t>
      </w:r>
    </w:p>
    <w:p w14:paraId="5313964F" w14:textId="77777777" w:rsidR="002A18F7" w:rsidRDefault="002A18F7">
      <w:pPr>
        <w:pStyle w:val="Textoindependiente"/>
        <w:spacing w:before="11"/>
        <w:rPr>
          <w:b/>
          <w:sz w:val="23"/>
        </w:rPr>
      </w:pPr>
    </w:p>
    <w:p w14:paraId="317A3954" w14:textId="3041A4FB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 en Asambleas de socios puede hacerse en forma presencial o</w:t>
      </w:r>
      <w:r>
        <w:rPr>
          <w:spacing w:val="1"/>
          <w:sz w:val="24"/>
        </w:rPr>
        <w:t xml:space="preserve"> </w:t>
      </w:r>
      <w:r>
        <w:rPr>
          <w:sz w:val="24"/>
        </w:rPr>
        <w:t>telemática,</w:t>
      </w:r>
      <w:r>
        <w:rPr>
          <w:spacing w:val="-9"/>
          <w:sz w:val="24"/>
        </w:rPr>
        <w:t xml:space="preserve"> </w:t>
      </w:r>
      <w:r>
        <w:rPr>
          <w:sz w:val="24"/>
        </w:rPr>
        <w:t>pero</w:t>
      </w:r>
      <w:r>
        <w:rPr>
          <w:spacing w:val="-7"/>
          <w:sz w:val="24"/>
        </w:rPr>
        <w:t xml:space="preserve"> </w:t>
      </w:r>
      <w:r>
        <w:rPr>
          <w:sz w:val="24"/>
        </w:rPr>
        <w:t>sólo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esas</w:t>
      </w:r>
      <w:r>
        <w:rPr>
          <w:spacing w:val="-7"/>
          <w:sz w:val="24"/>
        </w:rPr>
        <w:t xml:space="preserve"> </w:t>
      </w:r>
      <w:r>
        <w:rPr>
          <w:sz w:val="24"/>
        </w:rPr>
        <w:t>modalidades.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asistencia</w:t>
      </w:r>
      <w:r>
        <w:rPr>
          <w:spacing w:val="-8"/>
          <w:sz w:val="24"/>
        </w:rPr>
        <w:t xml:space="preserve"> </w:t>
      </w:r>
      <w:r>
        <w:rPr>
          <w:sz w:val="24"/>
        </w:rPr>
        <w:t>presencial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podrá</w:t>
      </w:r>
      <w:r>
        <w:rPr>
          <w:spacing w:val="-52"/>
          <w:sz w:val="24"/>
        </w:rPr>
        <w:t xml:space="preserve"> </w:t>
      </w:r>
      <w:r>
        <w:rPr>
          <w:sz w:val="24"/>
        </w:rPr>
        <w:t>extenderse</w:t>
      </w:r>
      <w:r>
        <w:rPr>
          <w:spacing w:val="-2"/>
          <w:sz w:val="24"/>
        </w:rPr>
        <w:t xml:space="preserve"> </w:t>
      </w:r>
      <w:r>
        <w:rPr>
          <w:sz w:val="24"/>
        </w:rPr>
        <w:t>más allá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21:00</w:t>
      </w:r>
      <w:r>
        <w:rPr>
          <w:spacing w:val="-1"/>
          <w:sz w:val="24"/>
        </w:rPr>
        <w:t xml:space="preserve"> </w:t>
      </w:r>
      <w:r>
        <w:rPr>
          <w:sz w:val="24"/>
        </w:rPr>
        <w:t>hrs.</w:t>
      </w:r>
      <w:r w:rsidR="00E10E2B">
        <w:rPr>
          <w:sz w:val="24"/>
        </w:rPr>
        <w:t xml:space="preserve"> </w:t>
      </w:r>
    </w:p>
    <w:p w14:paraId="38F6232F" w14:textId="77777777" w:rsidR="002A18F7" w:rsidRDefault="002A18F7">
      <w:pPr>
        <w:pStyle w:val="Textoindependiente"/>
        <w:spacing w:before="12"/>
        <w:rPr>
          <w:sz w:val="23"/>
        </w:rPr>
      </w:pPr>
    </w:p>
    <w:p w14:paraId="55B0897B" w14:textId="3ECF29EB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 xml:space="preserve">La Asamblea General de Socios, </w:t>
      </w:r>
      <w:r>
        <w:rPr>
          <w:sz w:val="24"/>
        </w:rPr>
        <w:t xml:space="preserve">convocada para el </w:t>
      </w:r>
      <w:r w:rsidR="00E10E2B">
        <w:rPr>
          <w:sz w:val="24"/>
        </w:rPr>
        <w:t>21</w:t>
      </w:r>
      <w:r>
        <w:rPr>
          <w:sz w:val="24"/>
        </w:rPr>
        <w:t xml:space="preserve"> de</w:t>
      </w:r>
      <w:r>
        <w:rPr>
          <w:spacing w:val="-52"/>
          <w:sz w:val="24"/>
        </w:rPr>
        <w:t xml:space="preserve"> </w:t>
      </w:r>
      <w:r>
        <w:rPr>
          <w:sz w:val="24"/>
        </w:rPr>
        <w:t>abril de 202</w:t>
      </w:r>
      <w:r w:rsidR="00E10E2B">
        <w:rPr>
          <w:sz w:val="24"/>
        </w:rPr>
        <w:t>2</w:t>
      </w:r>
      <w:r>
        <w:rPr>
          <w:sz w:val="24"/>
        </w:rPr>
        <w:t>, se hará exclusivamente en forma telemática</w:t>
      </w:r>
      <w:r w:rsidR="00E10E2B">
        <w:rPr>
          <w:sz w:val="24"/>
        </w:rPr>
        <w:t xml:space="preserve">.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excepcionales podrá autorizarse asistencia presencial y siempre limitado al aforo 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las </w:t>
      </w:r>
      <w:r w:rsidR="00E10E2B">
        <w:rPr>
          <w:sz w:val="24"/>
        </w:rPr>
        <w:t>condiciones</w:t>
      </w:r>
      <w:r>
        <w:rPr>
          <w:sz w:val="24"/>
        </w:rPr>
        <w:t xml:space="preserve"> sanitarias exigidas.</w:t>
      </w:r>
    </w:p>
    <w:p w14:paraId="7097117E" w14:textId="77777777" w:rsidR="002A18F7" w:rsidRDefault="002A18F7">
      <w:pPr>
        <w:pStyle w:val="Textoindependiente"/>
        <w:spacing w:before="1"/>
      </w:pPr>
    </w:p>
    <w:p w14:paraId="6E86F87F" w14:textId="5767285E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 w:rsidR="00E10E2B">
        <w:rPr>
          <w:spacing w:val="-6"/>
          <w:sz w:val="24"/>
        </w:rPr>
        <w:t>de la asamblea ordinaria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socios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cuotas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día</w:t>
      </w:r>
      <w:r>
        <w:rPr>
          <w:spacing w:val="-9"/>
          <w:sz w:val="24"/>
        </w:rPr>
        <w:t xml:space="preserve"> </w:t>
      </w:r>
      <w:r>
        <w:rPr>
          <w:sz w:val="24"/>
        </w:rPr>
        <w:t>deberán</w:t>
      </w:r>
      <w:r>
        <w:rPr>
          <w:spacing w:val="-8"/>
          <w:sz w:val="24"/>
        </w:rPr>
        <w:t xml:space="preserve"> </w:t>
      </w:r>
      <w:r>
        <w:rPr>
          <w:sz w:val="24"/>
        </w:rPr>
        <w:t>dirigir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2"/>
          <w:sz w:val="24"/>
        </w:rPr>
        <w:t xml:space="preserve"> </w:t>
      </w:r>
      <w:r>
        <w:rPr>
          <w:sz w:val="24"/>
        </w:rPr>
        <w:t>mensaje con a lo menos 24 horas de anticipación a la fecha y hora de la primera</w:t>
      </w:r>
      <w:r>
        <w:rPr>
          <w:spacing w:val="1"/>
          <w:sz w:val="24"/>
        </w:rPr>
        <w:t xml:space="preserve"> </w:t>
      </w:r>
      <w:r>
        <w:rPr>
          <w:sz w:val="24"/>
        </w:rPr>
        <w:t>citación de la Asamblea General ordinaria, vía correo electrónico al Presidente</w:t>
      </w:r>
      <w:r>
        <w:rPr>
          <w:color w:val="0562C1"/>
          <w:spacing w:val="1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presidente@dav.cl</w:t>
        </w:r>
        <w:r>
          <w:rPr>
            <w:color w:val="0562C1"/>
            <w:sz w:val="24"/>
          </w:rPr>
          <w:t xml:space="preserve"> </w:t>
        </w:r>
      </w:hyperlink>
      <w:r>
        <w:rPr>
          <w:sz w:val="24"/>
        </w:rPr>
        <w:t>y al Secretario</w:t>
      </w:r>
      <w:r>
        <w:rPr>
          <w:color w:val="0562C1"/>
          <w:sz w:val="24"/>
        </w:rPr>
        <w:t xml:space="preserve"> </w:t>
      </w:r>
      <w:hyperlink r:id="rId8">
        <w:r>
          <w:rPr>
            <w:color w:val="0562C1"/>
            <w:sz w:val="24"/>
            <w:u w:val="single" w:color="0562C1"/>
          </w:rPr>
          <w:t>secretario@dav.cl</w:t>
        </w:r>
        <w:r>
          <w:rPr>
            <w:color w:val="0562C1"/>
            <w:sz w:val="24"/>
          </w:rPr>
          <w:t xml:space="preserve"> </w:t>
        </w:r>
      </w:hyperlink>
      <w:r>
        <w:rPr>
          <w:sz w:val="24"/>
        </w:rPr>
        <w:t>informando esa situación. La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citación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Asamblea Ordinaria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 w:rsidR="00E10E2B">
        <w:rPr>
          <w:spacing w:val="-5"/>
          <w:sz w:val="24"/>
        </w:rPr>
        <w:t>21</w:t>
      </w:r>
      <w:r>
        <w:rPr>
          <w:sz w:val="24"/>
        </w:rPr>
        <w:t xml:space="preserve"> de abril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20:00 Hrs.</w:t>
      </w:r>
    </w:p>
    <w:p w14:paraId="4AF8055D" w14:textId="77777777" w:rsidR="002A18F7" w:rsidRDefault="002A18F7">
      <w:pPr>
        <w:pStyle w:val="Textoindependiente"/>
        <w:spacing w:before="11"/>
        <w:rPr>
          <w:sz w:val="23"/>
        </w:rPr>
      </w:pPr>
    </w:p>
    <w:p w14:paraId="27F2A9E9" w14:textId="04145F2E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8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ese</w:t>
      </w:r>
      <w:r>
        <w:rPr>
          <w:spacing w:val="1"/>
          <w:sz w:val="24"/>
        </w:rPr>
        <w:t xml:space="preserve"> </w:t>
      </w:r>
      <w:r>
        <w:rPr>
          <w:sz w:val="24"/>
        </w:rPr>
        <w:t>mensaje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completo,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contacto y teléfono celular, se</w:t>
      </w:r>
      <w:r>
        <w:rPr>
          <w:sz w:val="24"/>
        </w:rPr>
        <w:t>ñalando expresamente su intención de participar en</w:t>
      </w:r>
      <w:r>
        <w:rPr>
          <w:spacing w:val="1"/>
          <w:sz w:val="24"/>
        </w:rPr>
        <w:t xml:space="preserve"> </w:t>
      </w:r>
      <w:r>
        <w:rPr>
          <w:sz w:val="24"/>
        </w:rPr>
        <w:t>la Asamblea</w:t>
      </w:r>
      <w:r w:rsidR="00E10E2B">
        <w:rPr>
          <w:spacing w:val="1"/>
          <w:sz w:val="24"/>
        </w:rPr>
        <w:t>.</w:t>
      </w:r>
    </w:p>
    <w:p w14:paraId="236D236B" w14:textId="77777777" w:rsidR="002A18F7" w:rsidRDefault="002A18F7">
      <w:pPr>
        <w:pStyle w:val="Textoindependiente"/>
        <w:spacing w:before="12"/>
        <w:rPr>
          <w:sz w:val="23"/>
        </w:rPr>
      </w:pPr>
    </w:p>
    <w:p w14:paraId="2CF47632" w14:textId="77777777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5"/>
        <w:jc w:val="both"/>
        <w:rPr>
          <w:sz w:val="24"/>
        </w:rPr>
      </w:pPr>
      <w:r>
        <w:rPr>
          <w:sz w:val="24"/>
        </w:rPr>
        <w:t>La Asamblea será llevada a cabo a través de la plataforma Zoom. El enlace, link o</w:t>
      </w:r>
      <w:r>
        <w:rPr>
          <w:spacing w:val="1"/>
          <w:sz w:val="24"/>
        </w:rPr>
        <w:t xml:space="preserve"> </w:t>
      </w:r>
      <w:r>
        <w:rPr>
          <w:sz w:val="24"/>
        </w:rPr>
        <w:t>datos para participar en forma telemática serán remitidos por el Club a los socios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hubieren</w:t>
      </w:r>
      <w:r>
        <w:rPr>
          <w:spacing w:val="-5"/>
          <w:sz w:val="24"/>
        </w:rPr>
        <w:t xml:space="preserve"> </w:t>
      </w:r>
      <w:r>
        <w:rPr>
          <w:sz w:val="24"/>
        </w:rPr>
        <w:t>expresado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interés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citación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asamblea correspondiente.</w:t>
      </w:r>
    </w:p>
    <w:p w14:paraId="39672A17" w14:textId="77777777" w:rsidR="002A18F7" w:rsidRDefault="002A18F7">
      <w:pPr>
        <w:pStyle w:val="Textoindependiente"/>
        <w:spacing w:before="1"/>
      </w:pPr>
    </w:p>
    <w:p w14:paraId="45C68A99" w14:textId="77777777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socio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obliga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recta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única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claves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sean</w:t>
      </w:r>
      <w:r>
        <w:rPr>
          <w:spacing w:val="-52"/>
          <w:sz w:val="24"/>
        </w:rPr>
        <w:t xml:space="preserve"> </w:t>
      </w:r>
      <w:r>
        <w:rPr>
          <w:sz w:val="24"/>
        </w:rPr>
        <w:t>entregadas,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transmitírsela</w:t>
      </w:r>
      <w:r>
        <w:rPr>
          <w:spacing w:val="-3"/>
          <w:sz w:val="24"/>
        </w:rPr>
        <w:t xml:space="preserve"> </w:t>
      </w:r>
      <w:r>
        <w:rPr>
          <w:sz w:val="24"/>
        </w:rPr>
        <w:t>a 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personas, sean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socios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Club.</w:t>
      </w:r>
    </w:p>
    <w:p w14:paraId="6CBFEC0B" w14:textId="77777777" w:rsidR="002A18F7" w:rsidRDefault="002A18F7">
      <w:pPr>
        <w:pStyle w:val="Textoindependiente"/>
      </w:pPr>
    </w:p>
    <w:p w14:paraId="19CF4162" w14:textId="77777777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En caso que que aparezcan personas en la sesión telemática de la Asamblea que no</w:t>
      </w:r>
      <w:r>
        <w:rPr>
          <w:spacing w:val="-53"/>
          <w:sz w:val="24"/>
        </w:rPr>
        <w:t xml:space="preserve"> </w:t>
      </w:r>
      <w:r>
        <w:rPr>
          <w:sz w:val="24"/>
        </w:rPr>
        <w:t>están habilitadas para participar, sea porque no son socios, no tienen las cuotas al</w:t>
      </w:r>
      <w:r>
        <w:rPr>
          <w:spacing w:val="1"/>
          <w:sz w:val="24"/>
        </w:rPr>
        <w:t xml:space="preserve"> </w:t>
      </w:r>
      <w:r>
        <w:rPr>
          <w:sz w:val="24"/>
        </w:rPr>
        <w:t>día,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inscribieron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indicada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cualquier</w:t>
      </w:r>
      <w:r>
        <w:rPr>
          <w:spacing w:val="-6"/>
          <w:sz w:val="24"/>
        </w:rPr>
        <w:t xml:space="preserve"> </w:t>
      </w:r>
      <w:r>
        <w:rPr>
          <w:sz w:val="24"/>
        </w:rPr>
        <w:t>otro</w:t>
      </w:r>
      <w:r>
        <w:rPr>
          <w:spacing w:val="-5"/>
          <w:sz w:val="24"/>
        </w:rPr>
        <w:t xml:space="preserve"> </w:t>
      </w:r>
      <w:r>
        <w:rPr>
          <w:sz w:val="24"/>
        </w:rPr>
        <w:t>motivo,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inv</w:t>
      </w:r>
      <w:r>
        <w:rPr>
          <w:sz w:val="24"/>
        </w:rPr>
        <w:t>itará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abandonar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sesión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contrario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bloqueados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telemático.</w:t>
      </w:r>
    </w:p>
    <w:p w14:paraId="3F0C08EB" w14:textId="77777777" w:rsidR="002A18F7" w:rsidRDefault="002A18F7">
      <w:pPr>
        <w:pStyle w:val="Textoindependiente"/>
        <w:spacing w:before="11"/>
        <w:rPr>
          <w:sz w:val="23"/>
        </w:rPr>
      </w:pPr>
    </w:p>
    <w:p w14:paraId="4BBF01AD" w14:textId="50A36031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5"/>
        <w:jc w:val="both"/>
        <w:rPr>
          <w:sz w:val="24"/>
        </w:rPr>
      </w:pPr>
      <w:r>
        <w:rPr>
          <w:sz w:val="24"/>
        </w:rPr>
        <w:t>En caso de votaciones, se indicará a los socios que participen en forma telemática</w:t>
      </w:r>
      <w:r>
        <w:rPr>
          <w:spacing w:val="1"/>
          <w:sz w:val="24"/>
        </w:rPr>
        <w:t xml:space="preserve"> </w:t>
      </w:r>
      <w:r w:rsidR="00E10E2B">
        <w:rPr>
          <w:spacing w:val="1"/>
          <w:sz w:val="24"/>
        </w:rPr>
        <w:t>la forma de votar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deberá</w:t>
      </w:r>
      <w:r>
        <w:rPr>
          <w:spacing w:val="-14"/>
          <w:sz w:val="24"/>
        </w:rPr>
        <w:t xml:space="preserve"> </w:t>
      </w:r>
      <w:r>
        <w:rPr>
          <w:sz w:val="24"/>
        </w:rPr>
        <w:t>hacerse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clara</w:t>
      </w:r>
      <w:r>
        <w:rPr>
          <w:spacing w:val="-52"/>
          <w:sz w:val="24"/>
        </w:rPr>
        <w:t xml:space="preserve"> </w:t>
      </w:r>
      <w:r w:rsidR="00E10E2B"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específica.</w:t>
      </w:r>
    </w:p>
    <w:p w14:paraId="79B02FAC" w14:textId="77777777" w:rsidR="002A18F7" w:rsidRDefault="002A18F7">
      <w:pPr>
        <w:jc w:val="both"/>
        <w:rPr>
          <w:sz w:val="24"/>
        </w:rPr>
        <w:sectPr w:rsidR="002A18F7">
          <w:footerReference w:type="default" r:id="rId9"/>
          <w:pgSz w:w="12240" w:h="15840"/>
          <w:pgMar w:top="1500" w:right="1580" w:bottom="940" w:left="1600" w:header="0" w:footer="753" w:gutter="0"/>
          <w:cols w:space="720"/>
        </w:sectPr>
      </w:pPr>
    </w:p>
    <w:p w14:paraId="7721D3EA" w14:textId="7F67E01E" w:rsidR="002A18F7" w:rsidRDefault="002B4529">
      <w:pPr>
        <w:pStyle w:val="Prrafodelista"/>
        <w:numPr>
          <w:ilvl w:val="0"/>
          <w:numId w:val="1"/>
        </w:numPr>
        <w:tabs>
          <w:tab w:val="left" w:pos="822"/>
        </w:tabs>
        <w:spacing w:before="35"/>
        <w:ind w:right="116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La votación </w:t>
      </w:r>
      <w:r w:rsidR="00BF4559">
        <w:rPr>
          <w:spacing w:val="-1"/>
          <w:sz w:val="24"/>
        </w:rPr>
        <w:t>estará</w:t>
      </w:r>
      <w:r w:rsidR="00BF4559">
        <w:rPr>
          <w:spacing w:val="-11"/>
          <w:sz w:val="24"/>
        </w:rPr>
        <w:t xml:space="preserve"> </w:t>
      </w:r>
      <w:r w:rsidR="00BF4559">
        <w:rPr>
          <w:spacing w:val="-1"/>
          <w:sz w:val="24"/>
        </w:rPr>
        <w:t>a</w:t>
      </w:r>
      <w:r w:rsidR="00BF4559">
        <w:rPr>
          <w:spacing w:val="-8"/>
          <w:sz w:val="24"/>
        </w:rPr>
        <w:t xml:space="preserve"> </w:t>
      </w:r>
      <w:r w:rsidR="00BF4559">
        <w:rPr>
          <w:spacing w:val="-1"/>
          <w:sz w:val="24"/>
        </w:rPr>
        <w:t>cargo</w:t>
      </w:r>
      <w:r w:rsidR="00BF4559">
        <w:rPr>
          <w:spacing w:val="-11"/>
          <w:sz w:val="24"/>
        </w:rPr>
        <w:t xml:space="preserve"> </w:t>
      </w:r>
      <w:r w:rsidR="00BF4559">
        <w:rPr>
          <w:spacing w:val="-1"/>
          <w:sz w:val="24"/>
        </w:rPr>
        <w:t>del</w:t>
      </w:r>
      <w:r w:rsidR="00BF4559">
        <w:rPr>
          <w:spacing w:val="-14"/>
          <w:sz w:val="24"/>
        </w:rPr>
        <w:t xml:space="preserve"> </w:t>
      </w:r>
      <w:r w:rsidR="00BF4559">
        <w:rPr>
          <w:spacing w:val="-1"/>
          <w:sz w:val="24"/>
        </w:rPr>
        <w:t>Director</w:t>
      </w:r>
      <w:r w:rsidR="00BF4559">
        <w:rPr>
          <w:spacing w:val="-8"/>
          <w:sz w:val="24"/>
        </w:rPr>
        <w:t xml:space="preserve"> </w:t>
      </w:r>
      <w:r w:rsidR="00BF4559">
        <w:rPr>
          <w:sz w:val="24"/>
        </w:rPr>
        <w:t>Secretario,</w:t>
      </w:r>
      <w:r w:rsidR="00BF4559">
        <w:rPr>
          <w:spacing w:val="-11"/>
          <w:sz w:val="24"/>
        </w:rPr>
        <w:t xml:space="preserve"> </w:t>
      </w:r>
      <w:r w:rsidR="00BF4559">
        <w:rPr>
          <w:sz w:val="24"/>
        </w:rPr>
        <w:t>quien</w:t>
      </w:r>
      <w:r w:rsidR="00BF4559">
        <w:rPr>
          <w:spacing w:val="-10"/>
          <w:sz w:val="24"/>
        </w:rPr>
        <w:t xml:space="preserve"> </w:t>
      </w:r>
      <w:r w:rsidR="00BF4559">
        <w:rPr>
          <w:sz w:val="24"/>
        </w:rPr>
        <w:t>deberá</w:t>
      </w:r>
      <w:r w:rsidR="00BF4559">
        <w:rPr>
          <w:spacing w:val="-8"/>
          <w:sz w:val="24"/>
        </w:rPr>
        <w:t xml:space="preserve"> </w:t>
      </w:r>
      <w:r w:rsidR="00BF4559">
        <w:rPr>
          <w:sz w:val="24"/>
        </w:rPr>
        <w:t>registrar</w:t>
      </w:r>
      <w:r w:rsidR="00BF4559">
        <w:rPr>
          <w:spacing w:val="-11"/>
          <w:sz w:val="24"/>
        </w:rPr>
        <w:t xml:space="preserve"> </w:t>
      </w:r>
      <w:r w:rsidR="00BF4559">
        <w:rPr>
          <w:sz w:val="24"/>
        </w:rPr>
        <w:t>la</w:t>
      </w:r>
      <w:r w:rsidR="00BF4559">
        <w:rPr>
          <w:spacing w:val="-11"/>
          <w:sz w:val="24"/>
        </w:rPr>
        <w:t xml:space="preserve"> </w:t>
      </w:r>
      <w:r w:rsidR="00BF4559">
        <w:rPr>
          <w:sz w:val="24"/>
        </w:rPr>
        <w:t>asistencia</w:t>
      </w:r>
      <w:r>
        <w:rPr>
          <w:sz w:val="24"/>
        </w:rPr>
        <w:t xml:space="preserve"> </w:t>
      </w:r>
      <w:r w:rsidR="00BF4559">
        <w:rPr>
          <w:spacing w:val="-52"/>
          <w:sz w:val="24"/>
        </w:rPr>
        <w:t xml:space="preserve"> </w:t>
      </w:r>
      <w:r w:rsidR="00BF4559">
        <w:rPr>
          <w:sz w:val="24"/>
        </w:rPr>
        <w:t>y</w:t>
      </w:r>
      <w:r w:rsidR="00BF4559">
        <w:rPr>
          <w:spacing w:val="-1"/>
          <w:sz w:val="24"/>
        </w:rPr>
        <w:t xml:space="preserve"> </w:t>
      </w:r>
      <w:r w:rsidR="00BF4559">
        <w:rPr>
          <w:sz w:val="24"/>
        </w:rPr>
        <w:t>oficiará</w:t>
      </w:r>
      <w:r w:rsidR="00BF4559">
        <w:rPr>
          <w:spacing w:val="-3"/>
          <w:sz w:val="24"/>
        </w:rPr>
        <w:t xml:space="preserve"> </w:t>
      </w:r>
      <w:r w:rsidR="00BF4559">
        <w:rPr>
          <w:sz w:val="24"/>
        </w:rPr>
        <w:t>de</w:t>
      </w:r>
      <w:r w:rsidR="00BF4559">
        <w:rPr>
          <w:spacing w:val="-2"/>
          <w:sz w:val="24"/>
        </w:rPr>
        <w:t xml:space="preserve"> </w:t>
      </w:r>
      <w:r w:rsidR="00BF4559">
        <w:rPr>
          <w:sz w:val="24"/>
        </w:rPr>
        <w:t>ministro</w:t>
      </w:r>
      <w:r w:rsidR="00BF4559">
        <w:rPr>
          <w:spacing w:val="-2"/>
          <w:sz w:val="24"/>
        </w:rPr>
        <w:t xml:space="preserve"> </w:t>
      </w:r>
      <w:r w:rsidR="00BF4559">
        <w:rPr>
          <w:sz w:val="24"/>
        </w:rPr>
        <w:t>de</w:t>
      </w:r>
      <w:r w:rsidR="00BF4559">
        <w:rPr>
          <w:spacing w:val="-2"/>
          <w:sz w:val="24"/>
        </w:rPr>
        <w:t xml:space="preserve"> </w:t>
      </w:r>
      <w:r w:rsidR="00BF4559">
        <w:rPr>
          <w:sz w:val="24"/>
        </w:rPr>
        <w:t>fe</w:t>
      </w:r>
      <w:r w:rsidR="00BF4559">
        <w:rPr>
          <w:spacing w:val="-2"/>
          <w:sz w:val="24"/>
        </w:rPr>
        <w:t xml:space="preserve"> </w:t>
      </w:r>
      <w:r w:rsidR="00BF4559">
        <w:rPr>
          <w:sz w:val="24"/>
        </w:rPr>
        <w:t>de</w:t>
      </w:r>
      <w:r w:rsidR="00BF4559">
        <w:rPr>
          <w:spacing w:val="1"/>
          <w:sz w:val="24"/>
        </w:rPr>
        <w:t xml:space="preserve"> </w:t>
      </w:r>
      <w:r w:rsidR="00BF4559">
        <w:rPr>
          <w:sz w:val="24"/>
        </w:rPr>
        <w:t>la</w:t>
      </w:r>
      <w:r w:rsidR="00BF4559">
        <w:rPr>
          <w:spacing w:val="-3"/>
          <w:sz w:val="24"/>
        </w:rPr>
        <w:t xml:space="preserve"> </w:t>
      </w:r>
      <w:r w:rsidR="00BF4559">
        <w:rPr>
          <w:sz w:val="24"/>
        </w:rPr>
        <w:t>asamblea,</w:t>
      </w:r>
      <w:r w:rsidR="00BF4559">
        <w:rPr>
          <w:spacing w:val="1"/>
          <w:sz w:val="24"/>
        </w:rPr>
        <w:t xml:space="preserve"> </w:t>
      </w:r>
      <w:r w:rsidR="00BF4559">
        <w:rPr>
          <w:sz w:val="24"/>
        </w:rPr>
        <w:t>levantando</w:t>
      </w:r>
      <w:r w:rsidR="00BF4559">
        <w:rPr>
          <w:spacing w:val="-2"/>
          <w:sz w:val="24"/>
        </w:rPr>
        <w:t xml:space="preserve"> </w:t>
      </w:r>
      <w:r w:rsidR="00BF4559">
        <w:rPr>
          <w:sz w:val="24"/>
        </w:rPr>
        <w:t>el acta respectiva.</w:t>
      </w:r>
    </w:p>
    <w:p w14:paraId="67CBB0B7" w14:textId="77777777" w:rsidR="002A18F7" w:rsidRDefault="002A18F7">
      <w:pPr>
        <w:pStyle w:val="Textoindependiente"/>
        <w:spacing w:before="2"/>
      </w:pPr>
    </w:p>
    <w:p w14:paraId="0C474E4D" w14:textId="1BABD102" w:rsidR="002A18F7" w:rsidRDefault="00BF4559">
      <w:pPr>
        <w:pStyle w:val="Prrafodelista"/>
        <w:numPr>
          <w:ilvl w:val="0"/>
          <w:numId w:val="1"/>
        </w:numPr>
        <w:tabs>
          <w:tab w:val="left" w:pos="822"/>
        </w:tabs>
        <w:ind w:right="114"/>
        <w:jc w:val="both"/>
        <w:rPr>
          <w:sz w:val="24"/>
        </w:rPr>
      </w:pPr>
      <w:r>
        <w:rPr>
          <w:sz w:val="24"/>
        </w:rPr>
        <w:t>Terminado el recuento de los votos</w:t>
      </w:r>
      <w:r>
        <w:rPr>
          <w:sz w:val="24"/>
        </w:rPr>
        <w:t>, se dará cuenta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resultado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votación,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misma</w:t>
      </w:r>
      <w:r>
        <w:rPr>
          <w:spacing w:val="-9"/>
          <w:sz w:val="24"/>
        </w:rPr>
        <w:t xml:space="preserve"> </w:t>
      </w:r>
      <w:r>
        <w:rPr>
          <w:sz w:val="24"/>
        </w:rPr>
        <w:t>asamblea,</w:t>
      </w:r>
      <w:r>
        <w:rPr>
          <w:spacing w:val="-12"/>
          <w:sz w:val="24"/>
        </w:rPr>
        <w:t xml:space="preserve"> </w:t>
      </w:r>
      <w:r>
        <w:rPr>
          <w:sz w:val="24"/>
        </w:rPr>
        <w:t>quedando</w:t>
      </w:r>
      <w:r>
        <w:rPr>
          <w:spacing w:val="-13"/>
          <w:sz w:val="24"/>
        </w:rPr>
        <w:t xml:space="preserve"> </w:t>
      </w:r>
      <w:r>
        <w:rPr>
          <w:sz w:val="24"/>
        </w:rPr>
        <w:t>constancia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acta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levante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continuación.</w:t>
      </w:r>
    </w:p>
    <w:sectPr w:rsidR="002A18F7">
      <w:pgSz w:w="12240" w:h="15840"/>
      <w:pgMar w:top="1380" w:right="1580" w:bottom="940" w:left="16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511F" w14:textId="77777777" w:rsidR="00BF4559" w:rsidRDefault="00BF4559">
      <w:r>
        <w:separator/>
      </w:r>
    </w:p>
  </w:endnote>
  <w:endnote w:type="continuationSeparator" w:id="0">
    <w:p w14:paraId="18CB7A6B" w14:textId="77777777" w:rsidR="00BF4559" w:rsidRDefault="00BF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FA38" w14:textId="77777777" w:rsidR="002A18F7" w:rsidRDefault="00BF4559">
    <w:pPr>
      <w:pStyle w:val="Textoindependiente"/>
      <w:spacing w:line="14" w:lineRule="auto"/>
      <w:rPr>
        <w:sz w:val="20"/>
      </w:rPr>
    </w:pPr>
    <w:r>
      <w:pict w14:anchorId="1D9C9D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8pt;margin-top:743.35pt;width:12.1pt;height:14pt;z-index:-251658752;mso-position-horizontal-relative:page;mso-position-vertical-relative:page" filled="f" stroked="f">
          <v:textbox inset="0,0,0,0">
            <w:txbxContent>
              <w:p w14:paraId="1C57963C" w14:textId="77777777" w:rsidR="002A18F7" w:rsidRDefault="00BF4559">
                <w:pPr>
                  <w:pStyle w:val="Textoindependiente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124C" w14:textId="77777777" w:rsidR="00BF4559" w:rsidRDefault="00BF4559">
      <w:r>
        <w:separator/>
      </w:r>
    </w:p>
  </w:footnote>
  <w:footnote w:type="continuationSeparator" w:id="0">
    <w:p w14:paraId="0BA10795" w14:textId="77777777" w:rsidR="00BF4559" w:rsidRDefault="00BF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26C0"/>
    <w:multiLevelType w:val="hybridMultilevel"/>
    <w:tmpl w:val="8844FB5A"/>
    <w:lvl w:ilvl="0" w:tplc="510EEAF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5B66EE7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F5E347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209EA62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456EE6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AEAF26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FB064F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26CA25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EB44F5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525784"/>
    <w:multiLevelType w:val="hybridMultilevel"/>
    <w:tmpl w:val="6A467286"/>
    <w:lvl w:ilvl="0" w:tplc="0E60D57A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B64BC8A">
      <w:start w:val="1"/>
      <w:numFmt w:val="lowerLetter"/>
      <w:lvlText w:val="%2."/>
      <w:lvlJc w:val="left"/>
      <w:pPr>
        <w:ind w:left="154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6D107068">
      <w:start w:val="1"/>
      <w:numFmt w:val="lowerRoman"/>
      <w:lvlText w:val="%3."/>
      <w:lvlJc w:val="left"/>
      <w:pPr>
        <w:ind w:left="2261" w:hanging="295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3" w:tplc="A612936C">
      <w:numFmt w:val="bullet"/>
      <w:lvlText w:val="•"/>
      <w:lvlJc w:val="left"/>
      <w:pPr>
        <w:ind w:left="3110" w:hanging="295"/>
      </w:pPr>
      <w:rPr>
        <w:rFonts w:hint="default"/>
        <w:lang w:val="es-ES" w:eastAsia="en-US" w:bidi="ar-SA"/>
      </w:rPr>
    </w:lvl>
    <w:lvl w:ilvl="4" w:tplc="07DE0DAC">
      <w:numFmt w:val="bullet"/>
      <w:lvlText w:val="•"/>
      <w:lvlJc w:val="left"/>
      <w:pPr>
        <w:ind w:left="3960" w:hanging="295"/>
      </w:pPr>
      <w:rPr>
        <w:rFonts w:hint="default"/>
        <w:lang w:val="es-ES" w:eastAsia="en-US" w:bidi="ar-SA"/>
      </w:rPr>
    </w:lvl>
    <w:lvl w:ilvl="5" w:tplc="ED383604">
      <w:numFmt w:val="bullet"/>
      <w:lvlText w:val="•"/>
      <w:lvlJc w:val="left"/>
      <w:pPr>
        <w:ind w:left="4810" w:hanging="295"/>
      </w:pPr>
      <w:rPr>
        <w:rFonts w:hint="default"/>
        <w:lang w:val="es-ES" w:eastAsia="en-US" w:bidi="ar-SA"/>
      </w:rPr>
    </w:lvl>
    <w:lvl w:ilvl="6" w:tplc="B956C8FA">
      <w:numFmt w:val="bullet"/>
      <w:lvlText w:val="•"/>
      <w:lvlJc w:val="left"/>
      <w:pPr>
        <w:ind w:left="5660" w:hanging="295"/>
      </w:pPr>
      <w:rPr>
        <w:rFonts w:hint="default"/>
        <w:lang w:val="es-ES" w:eastAsia="en-US" w:bidi="ar-SA"/>
      </w:rPr>
    </w:lvl>
    <w:lvl w:ilvl="7" w:tplc="C41E5EFA">
      <w:numFmt w:val="bullet"/>
      <w:lvlText w:val="•"/>
      <w:lvlJc w:val="left"/>
      <w:pPr>
        <w:ind w:left="6510" w:hanging="295"/>
      </w:pPr>
      <w:rPr>
        <w:rFonts w:hint="default"/>
        <w:lang w:val="es-ES" w:eastAsia="en-US" w:bidi="ar-SA"/>
      </w:rPr>
    </w:lvl>
    <w:lvl w:ilvl="8" w:tplc="3BD4C03C">
      <w:numFmt w:val="bullet"/>
      <w:lvlText w:val="•"/>
      <w:lvlJc w:val="left"/>
      <w:pPr>
        <w:ind w:left="7360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5E610241"/>
    <w:multiLevelType w:val="hybridMultilevel"/>
    <w:tmpl w:val="6FB60732"/>
    <w:lvl w:ilvl="0" w:tplc="5E1E317A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5469D3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B1A837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1DE2E7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442E71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C88D7E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496BA5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FC4C52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FA6357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101560516">
    <w:abstractNumId w:val="2"/>
  </w:num>
  <w:num w:numId="2" w16cid:durableId="683558319">
    <w:abstractNumId w:val="1"/>
  </w:num>
  <w:num w:numId="3" w16cid:durableId="12337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8F7"/>
    <w:rsid w:val="002A18F7"/>
    <w:rsid w:val="002B4529"/>
    <w:rsid w:val="005A20D8"/>
    <w:rsid w:val="00716B91"/>
    <w:rsid w:val="00BF4559"/>
    <w:rsid w:val="00E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CE904"/>
  <w15:docId w15:val="{B184B4BB-1520-46EA-8AD0-1C62F26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21" w:hanging="215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@da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e@da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SOBRE PARTICIPACIOìN Y VOTACIOìN TELEMAìTICA EN ASAMBLEAS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SOBRE PARTICIPACIOìN Y VOTACIOìN TELEMAìTICA EN ASAMBLEAS</dc:title>
  <dc:creator>Alvaro Hernandez</dc:creator>
  <cp:lastModifiedBy>Maria Paz Vargas</cp:lastModifiedBy>
  <cp:revision>4</cp:revision>
  <dcterms:created xsi:type="dcterms:W3CDTF">2022-04-13T01:44:00Z</dcterms:created>
  <dcterms:modified xsi:type="dcterms:W3CDTF">2022-04-13T01:52:00Z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2022-04-13T00:00:00Z</vt:filetime>
  </property>
</Properties>
</file>